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50469" w:rsidRDefault="0018648F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43001-489/2019-1</w:t>
            </w:r>
            <w:r w:rsidR="00B138A9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A-37/20 G</w:t>
            </w:r>
            <w:r w:rsidR="00424A5A" w:rsidRPr="0085046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50469" w:rsidRDefault="00C95FE7" w:rsidP="00B138A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B138A9">
              <w:rPr>
                <w:rFonts w:ascii="Tahoma" w:hAnsi="Tahoma" w:cs="Tahoma"/>
                <w:color w:val="0000FF"/>
                <w:sz w:val="16"/>
                <w:szCs w:val="16"/>
              </w:rPr>
              <w:t>9</w:t>
            </w:r>
            <w:r w:rsidR="00850469" w:rsidRPr="00850469">
              <w:rPr>
                <w:rFonts w:ascii="Tahoma" w:hAnsi="Tahoma" w:cs="Tahoma"/>
                <w:color w:val="0000FF"/>
                <w:sz w:val="16"/>
                <w:szCs w:val="16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2431-20-000063/0</w:t>
            </w:r>
          </w:p>
        </w:tc>
      </w:tr>
    </w:tbl>
    <w:p w:rsidR="00424A5A" w:rsidRPr="008504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556816" w:rsidRPr="00850469" w:rsidRDefault="00556816">
      <w:pPr>
        <w:rPr>
          <w:rFonts w:ascii="Tahoma" w:hAnsi="Tahoma" w:cs="Tahoma"/>
          <w:sz w:val="20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504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504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0469">
        <w:tc>
          <w:tcPr>
            <w:tcW w:w="9288" w:type="dxa"/>
          </w:tcPr>
          <w:p w:rsidR="00E813F4" w:rsidRPr="00850469" w:rsidRDefault="008504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50469">
              <w:rPr>
                <w:rFonts w:ascii="Tahoma" w:hAnsi="Tahoma" w:cs="Tahoma"/>
                <w:b/>
                <w:szCs w:val="20"/>
              </w:rPr>
              <w:t>Rekonstrukcija mostu čez Savinjo (CE0082) z ureditvijo križišč na R1-225/1246 v km  3,335 - Letuš</w:t>
            </w:r>
          </w:p>
        </w:tc>
      </w:tr>
    </w:tbl>
    <w:p w:rsidR="00E813F4" w:rsidRPr="008504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50469" w:rsidRPr="00DC154F" w:rsidRDefault="00850469" w:rsidP="008504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C154F">
        <w:rPr>
          <w:rFonts w:ascii="Tahoma" w:hAnsi="Tahoma" w:cs="Tahoma"/>
          <w:b/>
          <w:color w:val="333333"/>
          <w:sz w:val="20"/>
          <w:szCs w:val="20"/>
          <w:lang w:eastAsia="sl-SI"/>
        </w:rPr>
        <w:t>JN003347/2020-B01 - A-37/20; datum objave: 28.05.2020</w:t>
      </w:r>
    </w:p>
    <w:p w:rsidR="00E813F4" w:rsidRPr="00DC154F" w:rsidRDefault="008504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A05A8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B138A9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 w:rsidR="00B138A9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DC154F"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138A9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:rsidR="00E813F4" w:rsidRPr="002308DC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5A05A8" w:rsidRDefault="00E813F4" w:rsidP="005A05A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A05A8">
        <w:rPr>
          <w:rFonts w:ascii="Tahoma" w:hAnsi="Tahoma" w:cs="Tahoma"/>
          <w:b/>
          <w:szCs w:val="20"/>
        </w:rPr>
        <w:t>Vprašanje:</w:t>
      </w:r>
    </w:p>
    <w:p w:rsidR="00E813F4" w:rsidRPr="00B138A9" w:rsidRDefault="00E813F4" w:rsidP="005A05A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95FE7" w:rsidRPr="00B138A9" w:rsidRDefault="00B138A9" w:rsidP="005A05A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138A9">
        <w:rPr>
          <w:rFonts w:ascii="Tahoma" w:hAnsi="Tahoma" w:cs="Tahoma"/>
          <w:color w:val="333333"/>
          <w:szCs w:val="20"/>
          <w:shd w:val="clear" w:color="auto" w:fill="FFFFFF"/>
        </w:rPr>
        <w:t>Spoštovani, ali prav razumemo, da boste kot ustrezno referenco pod točko b) Novogradnjo ali rekonstrukcijo državne ali lokalne ceste širine asfaltnega vozišča nad 5m in v vrednosti vsaj 80.000 EUR (brez DDV) upoštevali uspešno izveden referenčni posel, ki smo ga kot glavni izvajalec izvedli skupaj s podizvajalci?</w:t>
      </w:r>
    </w:p>
    <w:p w:rsidR="00B138A9" w:rsidRPr="00B138A9" w:rsidRDefault="00B138A9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8648F" w:rsidRPr="00B138A9" w:rsidRDefault="0018648F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8648F" w:rsidRDefault="00E813F4" w:rsidP="005A05A8">
      <w:pPr>
        <w:pStyle w:val="BodyText2"/>
        <w:jc w:val="left"/>
        <w:rPr>
          <w:rFonts w:ascii="Tahoma" w:hAnsi="Tahoma" w:cs="Tahoma"/>
          <w:b/>
          <w:szCs w:val="20"/>
        </w:rPr>
      </w:pPr>
      <w:r w:rsidRPr="0018648F">
        <w:rPr>
          <w:rFonts w:ascii="Tahoma" w:hAnsi="Tahoma" w:cs="Tahoma"/>
          <w:b/>
          <w:szCs w:val="20"/>
        </w:rPr>
        <w:t>Odgovor:</w:t>
      </w:r>
    </w:p>
    <w:p w:rsidR="00E813F4" w:rsidRPr="0018648F" w:rsidRDefault="00E813F4" w:rsidP="005A05A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5A05A8" w:rsidRDefault="00E813F4" w:rsidP="005A05A8">
      <w:pPr>
        <w:pStyle w:val="EndnoteText"/>
        <w:rPr>
          <w:rFonts w:ascii="Tahoma" w:hAnsi="Tahoma" w:cs="Tahoma"/>
          <w:szCs w:val="20"/>
        </w:rPr>
      </w:pPr>
    </w:p>
    <w:p w:rsidR="000262F5" w:rsidRDefault="000262F5" w:rsidP="000262F5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bo </w:t>
      </w:r>
      <w:r w:rsidRPr="00664B32">
        <w:rPr>
          <w:rFonts w:ascii="Tahoma" w:hAnsi="Tahoma" w:cs="Tahoma"/>
          <w:szCs w:val="20"/>
        </w:rPr>
        <w:t xml:space="preserve">zaradi </w:t>
      </w:r>
      <w:r>
        <w:rPr>
          <w:rFonts w:ascii="Tahoma" w:hAnsi="Tahoma" w:cs="Tahoma"/>
          <w:szCs w:val="20"/>
        </w:rPr>
        <w:t xml:space="preserve">omogočanja sodelovanja na razpisu </w:t>
      </w:r>
      <w:proofErr w:type="spellStart"/>
      <w:r>
        <w:rPr>
          <w:rFonts w:ascii="Tahoma" w:hAnsi="Tahoma" w:cs="Tahoma"/>
          <w:szCs w:val="20"/>
        </w:rPr>
        <w:t>čimvečjemu</w:t>
      </w:r>
      <w:proofErr w:type="spellEnd"/>
      <w:r>
        <w:rPr>
          <w:rFonts w:ascii="Tahoma" w:hAnsi="Tahoma" w:cs="Tahoma"/>
          <w:szCs w:val="20"/>
        </w:rPr>
        <w:t xml:space="preserve"> številu ponudnikov priznal uspešno izvedena referenčna dela tudi ponudnikom, ki so ta dela kot glavni izvajalec izvedli sami ali s sodelovanjem drugih gospodarskih subjektov, kar je natančno definirano in razvidno iz Navodil za pripravo ponudbe.</w:t>
      </w:r>
    </w:p>
    <w:p w:rsidR="00556816" w:rsidRPr="005A05A8" w:rsidRDefault="00556816" w:rsidP="005A05A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5A0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69" w:rsidRDefault="00850469">
      <w:r>
        <w:separator/>
      </w:r>
    </w:p>
  </w:endnote>
  <w:endnote w:type="continuationSeparator" w:id="0">
    <w:p w:rsidR="00850469" w:rsidRDefault="008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8648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5046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69" w:rsidRDefault="00850469">
      <w:r>
        <w:separator/>
      </w:r>
    </w:p>
  </w:footnote>
  <w:footnote w:type="continuationSeparator" w:id="0">
    <w:p w:rsidR="00850469" w:rsidRDefault="0085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504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69"/>
    <w:rsid w:val="000258CC"/>
    <w:rsid w:val="000262F5"/>
    <w:rsid w:val="000646A9"/>
    <w:rsid w:val="001836BB"/>
    <w:rsid w:val="0018648F"/>
    <w:rsid w:val="00216549"/>
    <w:rsid w:val="002308DC"/>
    <w:rsid w:val="002507C2"/>
    <w:rsid w:val="00290551"/>
    <w:rsid w:val="002B7B50"/>
    <w:rsid w:val="002E566F"/>
    <w:rsid w:val="003133A6"/>
    <w:rsid w:val="00342401"/>
    <w:rsid w:val="003560E2"/>
    <w:rsid w:val="003579C0"/>
    <w:rsid w:val="003C1489"/>
    <w:rsid w:val="00424A5A"/>
    <w:rsid w:val="0044323F"/>
    <w:rsid w:val="00473F2B"/>
    <w:rsid w:val="004B34B5"/>
    <w:rsid w:val="004C26E7"/>
    <w:rsid w:val="00556816"/>
    <w:rsid w:val="0058129B"/>
    <w:rsid w:val="005A05A8"/>
    <w:rsid w:val="00634B0D"/>
    <w:rsid w:val="00637BE6"/>
    <w:rsid w:val="00764122"/>
    <w:rsid w:val="00850469"/>
    <w:rsid w:val="00906C56"/>
    <w:rsid w:val="009B1FD9"/>
    <w:rsid w:val="009B6E53"/>
    <w:rsid w:val="00A05C73"/>
    <w:rsid w:val="00A17575"/>
    <w:rsid w:val="00AD3747"/>
    <w:rsid w:val="00B138A9"/>
    <w:rsid w:val="00C95FE7"/>
    <w:rsid w:val="00D4084F"/>
    <w:rsid w:val="00DB7CDA"/>
    <w:rsid w:val="00DC154F"/>
    <w:rsid w:val="00E51016"/>
    <w:rsid w:val="00E66D5B"/>
    <w:rsid w:val="00E813F4"/>
    <w:rsid w:val="00E96A60"/>
    <w:rsid w:val="00EA1375"/>
    <w:rsid w:val="00F97B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20F3285-0C8B-4DAA-BC9A-A5D2FB12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04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2020-06-17T12:23:00Z</cp:lastPrinted>
  <dcterms:created xsi:type="dcterms:W3CDTF">2020-06-19T07:03:00Z</dcterms:created>
  <dcterms:modified xsi:type="dcterms:W3CDTF">2020-06-23T07:44:00Z</dcterms:modified>
</cp:coreProperties>
</file>